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3862" w14:textId="70EF9FBD" w:rsidR="00600B80" w:rsidRPr="00932EA2" w:rsidRDefault="00CB6CD9" w:rsidP="00DF2781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932EA2">
        <w:rPr>
          <w:rFonts w:asciiTheme="majorHAnsi" w:hAnsiTheme="majorHAnsi" w:cstheme="majorHAnsi"/>
          <w:b/>
          <w:bCs/>
          <w:sz w:val="32"/>
          <w:szCs w:val="32"/>
        </w:rPr>
        <w:t>OB</w:t>
      </w:r>
      <w:r w:rsidR="007B5700" w:rsidRPr="00932EA2">
        <w:rPr>
          <w:rFonts w:asciiTheme="majorHAnsi" w:hAnsiTheme="majorHAnsi" w:cstheme="majorHAnsi"/>
          <w:b/>
          <w:bCs/>
          <w:sz w:val="32"/>
          <w:szCs w:val="32"/>
        </w:rPr>
        <w:t xml:space="preserve"> Quality and Safety Officer</w:t>
      </w:r>
    </w:p>
    <w:p w14:paraId="44564CC4" w14:textId="77777777" w:rsidR="003B1B69" w:rsidRPr="00932EA2" w:rsidRDefault="003B1B69" w:rsidP="00DF2781">
      <w:pPr>
        <w:jc w:val="both"/>
        <w:rPr>
          <w:rFonts w:asciiTheme="majorHAnsi" w:hAnsiTheme="majorHAnsi" w:cstheme="majorHAnsi"/>
        </w:rPr>
      </w:pPr>
    </w:p>
    <w:p w14:paraId="3DCBC60F" w14:textId="77777777" w:rsidR="007B5700" w:rsidRPr="00932EA2" w:rsidRDefault="003B1B69" w:rsidP="00DF2781">
      <w:pPr>
        <w:jc w:val="both"/>
        <w:rPr>
          <w:rFonts w:asciiTheme="majorHAnsi" w:hAnsiTheme="majorHAnsi" w:cstheme="majorHAnsi"/>
          <w:b/>
          <w:u w:val="single"/>
        </w:rPr>
      </w:pPr>
      <w:r w:rsidRPr="00932EA2">
        <w:rPr>
          <w:rFonts w:asciiTheme="majorHAnsi" w:hAnsiTheme="majorHAnsi" w:cstheme="majorHAnsi"/>
          <w:b/>
          <w:u w:val="single"/>
        </w:rPr>
        <w:t>Position Summary</w:t>
      </w:r>
    </w:p>
    <w:p w14:paraId="4D79F288" w14:textId="77777777" w:rsidR="00DF2781" w:rsidRPr="00932EA2" w:rsidRDefault="00DF2781" w:rsidP="00DF2781">
      <w:pPr>
        <w:jc w:val="both"/>
        <w:rPr>
          <w:rFonts w:asciiTheme="majorHAnsi" w:hAnsiTheme="majorHAnsi" w:cstheme="majorHAnsi"/>
        </w:rPr>
      </w:pPr>
    </w:p>
    <w:p w14:paraId="5A5A3760" w14:textId="148C37C9" w:rsidR="003B1B69" w:rsidRPr="00932EA2" w:rsidRDefault="008570C1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The Departm</w:t>
      </w:r>
      <w:r w:rsidR="003B1B69" w:rsidRPr="00932EA2">
        <w:rPr>
          <w:rFonts w:asciiTheme="majorHAnsi" w:hAnsiTheme="majorHAnsi" w:cstheme="majorHAnsi"/>
        </w:rPr>
        <w:t>ent Quality and Safety Officer will be</w:t>
      </w:r>
      <w:r w:rsidR="00F71A36" w:rsidRPr="00932EA2">
        <w:rPr>
          <w:rFonts w:asciiTheme="majorHAnsi" w:hAnsiTheme="majorHAnsi" w:cstheme="majorHAnsi"/>
        </w:rPr>
        <w:t xml:space="preserve"> responsible for </w:t>
      </w:r>
      <w:r w:rsidR="00142689" w:rsidRPr="00932EA2">
        <w:rPr>
          <w:rFonts w:asciiTheme="majorHAnsi" w:hAnsiTheme="majorHAnsi" w:cstheme="majorHAnsi"/>
        </w:rPr>
        <w:t xml:space="preserve">leadership </w:t>
      </w:r>
      <w:r w:rsidR="00F71A36" w:rsidRPr="00932EA2">
        <w:rPr>
          <w:rFonts w:asciiTheme="majorHAnsi" w:hAnsiTheme="majorHAnsi" w:cstheme="majorHAnsi"/>
        </w:rPr>
        <w:t>of patient safety a</w:t>
      </w:r>
      <w:r w:rsidR="00142689" w:rsidRPr="00932EA2">
        <w:rPr>
          <w:rFonts w:asciiTheme="majorHAnsi" w:hAnsiTheme="majorHAnsi" w:cstheme="majorHAnsi"/>
        </w:rPr>
        <w:t>nd quality improvement programs</w:t>
      </w:r>
      <w:r w:rsidR="00E409EC" w:rsidRPr="00932EA2">
        <w:rPr>
          <w:rFonts w:asciiTheme="majorHAnsi" w:hAnsiTheme="majorHAnsi" w:cstheme="majorHAnsi"/>
        </w:rPr>
        <w:t xml:space="preserve"> </w:t>
      </w:r>
      <w:r w:rsidR="0078452D" w:rsidRPr="00932EA2">
        <w:rPr>
          <w:rFonts w:asciiTheme="majorHAnsi" w:hAnsiTheme="majorHAnsi" w:cstheme="majorHAnsi"/>
        </w:rPr>
        <w:t>within their respective department</w:t>
      </w:r>
      <w:r w:rsidR="00142689" w:rsidRPr="00932EA2">
        <w:rPr>
          <w:rFonts w:asciiTheme="majorHAnsi" w:hAnsiTheme="majorHAnsi" w:cstheme="majorHAnsi"/>
        </w:rPr>
        <w:t xml:space="preserve">. </w:t>
      </w:r>
      <w:r w:rsidR="003B1B69" w:rsidRPr="00932EA2">
        <w:rPr>
          <w:rFonts w:asciiTheme="majorHAnsi" w:hAnsiTheme="majorHAnsi" w:cstheme="majorHAnsi"/>
        </w:rPr>
        <w:t xml:space="preserve">In collaboration with the UNMHS Chief Quality Officer, </w:t>
      </w:r>
      <w:r w:rsidR="001D48DB" w:rsidRPr="00932EA2">
        <w:rPr>
          <w:rFonts w:asciiTheme="majorHAnsi" w:hAnsiTheme="majorHAnsi" w:cstheme="majorHAnsi"/>
        </w:rPr>
        <w:t xml:space="preserve">UNMH Associate Chief Quality Officer, </w:t>
      </w:r>
      <w:r w:rsidR="003B1B69" w:rsidRPr="00932EA2">
        <w:rPr>
          <w:rFonts w:asciiTheme="majorHAnsi" w:hAnsiTheme="majorHAnsi" w:cstheme="majorHAnsi"/>
        </w:rPr>
        <w:t xml:space="preserve">the department Chair, and other Health System leadership, the </w:t>
      </w:r>
      <w:r w:rsidR="00142689" w:rsidRPr="00932EA2">
        <w:rPr>
          <w:rFonts w:asciiTheme="majorHAnsi" w:hAnsiTheme="majorHAnsi" w:cstheme="majorHAnsi"/>
        </w:rPr>
        <w:t>Department Quality and Safety Officer will l</w:t>
      </w:r>
      <w:r w:rsidRPr="00932EA2">
        <w:rPr>
          <w:rFonts w:asciiTheme="majorHAnsi" w:hAnsiTheme="majorHAnsi" w:cstheme="majorHAnsi"/>
        </w:rPr>
        <w:t>ead departmental Value-based and patient-centered healthcare</w:t>
      </w:r>
      <w:r w:rsidR="00142689" w:rsidRPr="00932EA2">
        <w:rPr>
          <w:rFonts w:asciiTheme="majorHAnsi" w:hAnsiTheme="majorHAnsi" w:cstheme="majorHAnsi"/>
        </w:rPr>
        <w:t xml:space="preserve"> initiatives in alignment with Health System </w:t>
      </w:r>
      <w:r w:rsidR="002D13D7" w:rsidRPr="00932EA2">
        <w:rPr>
          <w:rFonts w:asciiTheme="majorHAnsi" w:hAnsiTheme="majorHAnsi" w:cstheme="majorHAnsi"/>
        </w:rPr>
        <w:t>Quality and Safety goals of the UNM Health System Strategic and Universal Operations Plans</w:t>
      </w:r>
      <w:r w:rsidR="00050928" w:rsidRPr="00932EA2">
        <w:rPr>
          <w:rFonts w:asciiTheme="majorHAnsi" w:hAnsiTheme="majorHAnsi" w:cstheme="majorHAnsi"/>
        </w:rPr>
        <w:t xml:space="preserve">.  </w:t>
      </w:r>
    </w:p>
    <w:p w14:paraId="520B5443" w14:textId="77777777" w:rsidR="003B1B69" w:rsidRPr="00932EA2" w:rsidRDefault="003B1B69" w:rsidP="00DF2781">
      <w:pPr>
        <w:jc w:val="both"/>
        <w:rPr>
          <w:rFonts w:asciiTheme="majorHAnsi" w:hAnsiTheme="majorHAnsi" w:cstheme="majorHAnsi"/>
        </w:rPr>
      </w:pPr>
    </w:p>
    <w:p w14:paraId="4C19FEE6" w14:textId="77777777" w:rsidR="00551F62" w:rsidRPr="00932EA2" w:rsidRDefault="00551F62" w:rsidP="00DF2781">
      <w:pPr>
        <w:jc w:val="both"/>
        <w:rPr>
          <w:rFonts w:asciiTheme="majorHAnsi" w:hAnsiTheme="majorHAnsi" w:cstheme="majorHAnsi"/>
          <w:i/>
        </w:rPr>
      </w:pPr>
    </w:p>
    <w:p w14:paraId="1C54A76E" w14:textId="77777777" w:rsidR="00551F62" w:rsidRPr="00932EA2" w:rsidRDefault="003B1B69" w:rsidP="00DF2781">
      <w:pPr>
        <w:jc w:val="both"/>
        <w:rPr>
          <w:rFonts w:asciiTheme="majorHAnsi" w:hAnsiTheme="majorHAnsi" w:cstheme="majorHAnsi"/>
          <w:b/>
          <w:u w:val="single"/>
        </w:rPr>
      </w:pPr>
      <w:r w:rsidRPr="00932EA2">
        <w:rPr>
          <w:rFonts w:asciiTheme="majorHAnsi" w:hAnsiTheme="majorHAnsi" w:cstheme="majorHAnsi"/>
          <w:b/>
          <w:u w:val="single"/>
        </w:rPr>
        <w:t>Key Responsibilities</w:t>
      </w:r>
    </w:p>
    <w:p w14:paraId="76A7F3AF" w14:textId="77777777" w:rsidR="00551F62" w:rsidRPr="00932EA2" w:rsidRDefault="00551F62" w:rsidP="00DF2781">
      <w:pPr>
        <w:jc w:val="both"/>
        <w:rPr>
          <w:rFonts w:asciiTheme="majorHAnsi" w:hAnsiTheme="majorHAnsi" w:cstheme="majorHAnsi"/>
        </w:rPr>
      </w:pPr>
    </w:p>
    <w:p w14:paraId="243C80C7" w14:textId="77777777" w:rsidR="00551F62" w:rsidRPr="00932EA2" w:rsidRDefault="00551F62" w:rsidP="00551F62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Work closely with the </w:t>
      </w:r>
      <w:r w:rsidR="00FF72E1" w:rsidRPr="00932EA2">
        <w:rPr>
          <w:rFonts w:asciiTheme="majorHAnsi" w:hAnsiTheme="majorHAnsi" w:cstheme="majorHAnsi"/>
        </w:rPr>
        <w:t xml:space="preserve">Hospital quality department and </w:t>
      </w:r>
      <w:r w:rsidRPr="00932EA2">
        <w:rPr>
          <w:rFonts w:asciiTheme="majorHAnsi" w:hAnsiTheme="majorHAnsi" w:cstheme="majorHAnsi"/>
        </w:rPr>
        <w:t>Health System leadership to develop and prioritize departmental Goals, metrics, targets that address departmental needs and align with Health System Quality &amp; Safety Goals</w:t>
      </w:r>
      <w:r w:rsidR="001B07D8" w:rsidRPr="00932EA2">
        <w:rPr>
          <w:rFonts w:asciiTheme="majorHAnsi" w:hAnsiTheme="majorHAnsi" w:cstheme="majorHAnsi"/>
        </w:rPr>
        <w:t>.</w:t>
      </w:r>
    </w:p>
    <w:p w14:paraId="4025240A" w14:textId="77777777" w:rsidR="00551F62" w:rsidRPr="00932EA2" w:rsidRDefault="00551F62" w:rsidP="00551F62">
      <w:pPr>
        <w:jc w:val="both"/>
        <w:rPr>
          <w:rFonts w:asciiTheme="majorHAnsi" w:hAnsiTheme="majorHAnsi" w:cstheme="majorHAnsi"/>
        </w:rPr>
      </w:pPr>
    </w:p>
    <w:p w14:paraId="6BE473FD" w14:textId="77777777" w:rsidR="002D13D7" w:rsidRPr="00932EA2" w:rsidRDefault="00551F62" w:rsidP="00551F62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Monitor the effectiveness of departmental programs in accomplishing</w:t>
      </w:r>
      <w:r w:rsidR="003B1B69" w:rsidRPr="00932EA2">
        <w:rPr>
          <w:rFonts w:asciiTheme="majorHAnsi" w:hAnsiTheme="majorHAnsi" w:cstheme="majorHAnsi"/>
        </w:rPr>
        <w:t xml:space="preserve"> these </w:t>
      </w:r>
      <w:r w:rsidRPr="00932EA2">
        <w:rPr>
          <w:rFonts w:asciiTheme="majorHAnsi" w:hAnsiTheme="majorHAnsi" w:cstheme="majorHAnsi"/>
        </w:rPr>
        <w:t xml:space="preserve">targets and goals by </w:t>
      </w:r>
      <w:r w:rsidR="002D13D7" w:rsidRPr="00932EA2">
        <w:rPr>
          <w:rFonts w:asciiTheme="majorHAnsi" w:hAnsiTheme="majorHAnsi" w:cstheme="majorHAnsi"/>
        </w:rPr>
        <w:t>collect</w:t>
      </w:r>
      <w:r w:rsidR="00FF72E1" w:rsidRPr="00932EA2">
        <w:rPr>
          <w:rFonts w:asciiTheme="majorHAnsi" w:hAnsiTheme="majorHAnsi" w:cstheme="majorHAnsi"/>
        </w:rPr>
        <w:t>ing</w:t>
      </w:r>
      <w:r w:rsidRPr="00932EA2">
        <w:rPr>
          <w:rFonts w:asciiTheme="majorHAnsi" w:hAnsiTheme="majorHAnsi" w:cstheme="majorHAnsi"/>
        </w:rPr>
        <w:t xml:space="preserve"> data to assess patient safety and quality performance</w:t>
      </w:r>
      <w:r w:rsidR="001B07D8" w:rsidRPr="00932EA2">
        <w:rPr>
          <w:rFonts w:asciiTheme="majorHAnsi" w:hAnsiTheme="majorHAnsi" w:cstheme="majorHAnsi"/>
        </w:rPr>
        <w:t xml:space="preserve">. </w:t>
      </w:r>
    </w:p>
    <w:p w14:paraId="3642A161" w14:textId="77777777" w:rsidR="002D13D7" w:rsidRPr="00932EA2" w:rsidRDefault="002D13D7" w:rsidP="00551F62">
      <w:pPr>
        <w:jc w:val="both"/>
        <w:rPr>
          <w:rFonts w:asciiTheme="majorHAnsi" w:hAnsiTheme="majorHAnsi" w:cstheme="majorHAnsi"/>
        </w:rPr>
      </w:pPr>
    </w:p>
    <w:p w14:paraId="3535D271" w14:textId="77777777" w:rsidR="007507DE" w:rsidRPr="00932EA2" w:rsidRDefault="007507DE" w:rsidP="007507DE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Create an effective system for intradepartmental communication of Quality and Safety strategies, goals and targets. </w:t>
      </w:r>
    </w:p>
    <w:p w14:paraId="6CD70879" w14:textId="77777777" w:rsidR="007507DE" w:rsidRPr="00932EA2" w:rsidRDefault="007507DE" w:rsidP="00551F62">
      <w:pPr>
        <w:jc w:val="both"/>
        <w:rPr>
          <w:rFonts w:asciiTheme="majorHAnsi" w:hAnsiTheme="majorHAnsi" w:cstheme="majorHAnsi"/>
        </w:rPr>
      </w:pPr>
    </w:p>
    <w:p w14:paraId="106CF87B" w14:textId="77777777" w:rsidR="007507DE" w:rsidRPr="00932EA2" w:rsidRDefault="001B07D8" w:rsidP="00551F62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Communicate</w:t>
      </w:r>
      <w:r w:rsidR="002D13D7" w:rsidRPr="00932EA2">
        <w:rPr>
          <w:rFonts w:asciiTheme="majorHAnsi" w:hAnsiTheme="majorHAnsi" w:cstheme="majorHAnsi"/>
        </w:rPr>
        <w:t xml:space="preserve"> regularly with department members, medical staff, and Health System leadership regarding department quality, safety, and</w:t>
      </w:r>
      <w:r w:rsidRPr="00932EA2">
        <w:rPr>
          <w:rFonts w:asciiTheme="majorHAnsi" w:hAnsiTheme="majorHAnsi" w:cstheme="majorHAnsi"/>
        </w:rPr>
        <w:t xml:space="preserve"> patient experience performance.</w:t>
      </w:r>
      <w:r w:rsidR="00A94350" w:rsidRPr="00932EA2">
        <w:rPr>
          <w:rFonts w:asciiTheme="majorHAnsi" w:hAnsiTheme="majorHAnsi" w:cstheme="majorHAnsi"/>
        </w:rPr>
        <w:t xml:space="preserve">  </w:t>
      </w:r>
    </w:p>
    <w:p w14:paraId="3F85372A" w14:textId="77777777" w:rsidR="007507DE" w:rsidRPr="00932EA2" w:rsidRDefault="007507DE" w:rsidP="00551F62">
      <w:pPr>
        <w:jc w:val="both"/>
        <w:rPr>
          <w:rFonts w:asciiTheme="majorHAnsi" w:hAnsiTheme="majorHAnsi" w:cstheme="majorHAnsi"/>
        </w:rPr>
      </w:pPr>
    </w:p>
    <w:p w14:paraId="74A20DBD" w14:textId="77777777" w:rsidR="007507DE" w:rsidRPr="00932EA2" w:rsidRDefault="007507DE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Participate in </w:t>
      </w:r>
      <w:r w:rsidR="00A94350" w:rsidRPr="00932EA2">
        <w:rPr>
          <w:rFonts w:asciiTheme="majorHAnsi" w:hAnsiTheme="majorHAnsi" w:cstheme="majorHAnsi"/>
        </w:rPr>
        <w:t xml:space="preserve">appropriate Health System </w:t>
      </w:r>
      <w:r w:rsidR="003B1B69" w:rsidRPr="00932EA2">
        <w:rPr>
          <w:rFonts w:asciiTheme="majorHAnsi" w:hAnsiTheme="majorHAnsi" w:cstheme="majorHAnsi"/>
        </w:rPr>
        <w:t>and hospital-based committees</w:t>
      </w:r>
      <w:r w:rsidR="00E409EC" w:rsidRPr="00932EA2">
        <w:rPr>
          <w:rFonts w:asciiTheme="majorHAnsi" w:hAnsiTheme="majorHAnsi" w:cstheme="majorHAnsi"/>
        </w:rPr>
        <w:t>.</w:t>
      </w:r>
    </w:p>
    <w:p w14:paraId="07F5F071" w14:textId="77777777" w:rsidR="00551F62" w:rsidRPr="00932EA2" w:rsidRDefault="003B1B69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 </w:t>
      </w:r>
    </w:p>
    <w:p w14:paraId="0115DE5F" w14:textId="38C1F53F" w:rsidR="00960861" w:rsidRPr="00932EA2" w:rsidRDefault="00960861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Participate in root cause analyses or failure mode effect analysis and analyze trends to identify opportunities for improvement</w:t>
      </w:r>
      <w:r w:rsidR="00E409EC" w:rsidRPr="00932EA2">
        <w:rPr>
          <w:rFonts w:asciiTheme="majorHAnsi" w:hAnsiTheme="majorHAnsi" w:cstheme="majorHAnsi"/>
        </w:rPr>
        <w:t>.</w:t>
      </w:r>
    </w:p>
    <w:p w14:paraId="3F008248" w14:textId="77777777" w:rsidR="00FF72E1" w:rsidRPr="00932EA2" w:rsidRDefault="00FF72E1" w:rsidP="00DF2781">
      <w:pPr>
        <w:jc w:val="both"/>
        <w:rPr>
          <w:rFonts w:asciiTheme="majorHAnsi" w:hAnsiTheme="majorHAnsi" w:cstheme="majorHAnsi"/>
        </w:rPr>
      </w:pPr>
    </w:p>
    <w:p w14:paraId="1192DE99" w14:textId="058C3A86" w:rsidR="00FF72E1" w:rsidRPr="00932EA2" w:rsidRDefault="00FF72E1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Oversee the effective use of clinical databases within the department</w:t>
      </w:r>
      <w:r w:rsidR="00E409EC" w:rsidRPr="00932EA2">
        <w:rPr>
          <w:rFonts w:asciiTheme="majorHAnsi" w:hAnsiTheme="majorHAnsi" w:cstheme="majorHAnsi"/>
        </w:rPr>
        <w:t>.</w:t>
      </w:r>
    </w:p>
    <w:p w14:paraId="4A725BBD" w14:textId="77777777" w:rsidR="00960861" w:rsidRPr="00932EA2" w:rsidRDefault="00960861" w:rsidP="00DF2781">
      <w:pPr>
        <w:jc w:val="both"/>
        <w:rPr>
          <w:rFonts w:asciiTheme="majorHAnsi" w:hAnsiTheme="majorHAnsi" w:cstheme="majorHAnsi"/>
        </w:rPr>
      </w:pPr>
    </w:p>
    <w:p w14:paraId="2036386E" w14:textId="6ED1D891" w:rsidR="00960861" w:rsidRPr="00932EA2" w:rsidRDefault="001B07D8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Work</w:t>
      </w:r>
      <w:r w:rsidR="00551F62" w:rsidRPr="00932EA2">
        <w:rPr>
          <w:rFonts w:asciiTheme="majorHAnsi" w:hAnsiTheme="majorHAnsi" w:cstheme="majorHAnsi"/>
        </w:rPr>
        <w:t xml:space="preserve"> with the </w:t>
      </w:r>
      <w:r w:rsidR="00960861" w:rsidRPr="00932EA2">
        <w:rPr>
          <w:rFonts w:asciiTheme="majorHAnsi" w:hAnsiTheme="majorHAnsi" w:cstheme="majorHAnsi"/>
        </w:rPr>
        <w:t xml:space="preserve">hospital quality department to improve voluntary reporting of errors, adverse events and near misses through the Patient Safety Intelligence reporting system </w:t>
      </w:r>
    </w:p>
    <w:p w14:paraId="5B1F9479" w14:textId="77777777" w:rsidR="00960861" w:rsidRPr="00932EA2" w:rsidRDefault="00960861" w:rsidP="00DF2781">
      <w:pPr>
        <w:jc w:val="both"/>
        <w:rPr>
          <w:rFonts w:asciiTheme="majorHAnsi" w:hAnsiTheme="majorHAnsi" w:cstheme="majorHAnsi"/>
        </w:rPr>
      </w:pPr>
    </w:p>
    <w:p w14:paraId="658FCEDB" w14:textId="77777777" w:rsidR="00960861" w:rsidRPr="00932EA2" w:rsidRDefault="00960861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Attend the monthly quality and safety officer meeting</w:t>
      </w:r>
      <w:r w:rsidR="00E409EC" w:rsidRPr="00932EA2">
        <w:rPr>
          <w:rFonts w:asciiTheme="majorHAnsi" w:hAnsiTheme="majorHAnsi" w:cstheme="majorHAnsi"/>
        </w:rPr>
        <w:t>.</w:t>
      </w:r>
    </w:p>
    <w:p w14:paraId="58FF8CC9" w14:textId="77777777" w:rsidR="00960861" w:rsidRPr="00932EA2" w:rsidRDefault="00960861" w:rsidP="00DF2781">
      <w:pPr>
        <w:jc w:val="both"/>
        <w:rPr>
          <w:rFonts w:asciiTheme="majorHAnsi" w:hAnsiTheme="majorHAnsi" w:cstheme="majorHAnsi"/>
        </w:rPr>
      </w:pPr>
    </w:p>
    <w:p w14:paraId="5EC8E411" w14:textId="3D88CB8C" w:rsidR="00FF72E1" w:rsidRPr="00932EA2" w:rsidRDefault="00960861" w:rsidP="00DF278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Work to improve the knowledge </w:t>
      </w:r>
      <w:r w:rsidR="00F061B8" w:rsidRPr="00932EA2">
        <w:rPr>
          <w:rFonts w:asciiTheme="majorHAnsi" w:hAnsiTheme="majorHAnsi" w:cstheme="majorHAnsi"/>
        </w:rPr>
        <w:t xml:space="preserve">of and </w:t>
      </w:r>
      <w:r w:rsidR="00FF72E1" w:rsidRPr="00932EA2">
        <w:rPr>
          <w:rFonts w:asciiTheme="majorHAnsi" w:hAnsiTheme="majorHAnsi" w:cstheme="majorHAnsi"/>
        </w:rPr>
        <w:t>capacity for process improvement in faculty within their respective departments</w:t>
      </w:r>
      <w:r w:rsidR="00E409EC" w:rsidRPr="00932EA2">
        <w:rPr>
          <w:rFonts w:asciiTheme="majorHAnsi" w:hAnsiTheme="majorHAnsi" w:cstheme="majorHAnsi"/>
        </w:rPr>
        <w:t>.</w:t>
      </w:r>
      <w:r w:rsidR="00FF72E1" w:rsidRPr="00932EA2">
        <w:rPr>
          <w:rFonts w:asciiTheme="majorHAnsi" w:hAnsiTheme="majorHAnsi" w:cstheme="majorHAnsi"/>
        </w:rPr>
        <w:t xml:space="preserve"> </w:t>
      </w:r>
    </w:p>
    <w:p w14:paraId="753CDD0E" w14:textId="77777777" w:rsidR="00551F62" w:rsidRPr="00932EA2" w:rsidRDefault="00551F62" w:rsidP="00551F62">
      <w:pPr>
        <w:jc w:val="both"/>
        <w:rPr>
          <w:rFonts w:asciiTheme="majorHAnsi" w:hAnsiTheme="majorHAnsi" w:cstheme="majorHAnsi"/>
        </w:rPr>
      </w:pPr>
    </w:p>
    <w:p w14:paraId="3AF96237" w14:textId="7F51A700" w:rsidR="00C469F1" w:rsidRPr="00932EA2" w:rsidRDefault="005B361A" w:rsidP="00C469F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lastRenderedPageBreak/>
        <w:t xml:space="preserve">Understand, support, </w:t>
      </w:r>
      <w:r w:rsidR="00C469F1" w:rsidRPr="00932EA2">
        <w:rPr>
          <w:rFonts w:asciiTheme="majorHAnsi" w:hAnsiTheme="majorHAnsi" w:cstheme="majorHAnsi"/>
        </w:rPr>
        <w:t xml:space="preserve">and </w:t>
      </w:r>
      <w:r w:rsidR="00E72BA7" w:rsidRPr="00932EA2">
        <w:rPr>
          <w:rFonts w:asciiTheme="majorHAnsi" w:hAnsiTheme="majorHAnsi" w:cstheme="majorHAnsi"/>
        </w:rPr>
        <w:t>facilitate department</w:t>
      </w:r>
      <w:r w:rsidR="00C469F1" w:rsidRPr="00932EA2">
        <w:rPr>
          <w:rFonts w:asciiTheme="majorHAnsi" w:hAnsiTheme="majorHAnsi" w:cstheme="majorHAnsi"/>
        </w:rPr>
        <w:t>-specific role in regulatory requirements for accreditation</w:t>
      </w:r>
      <w:r w:rsidRPr="00932EA2">
        <w:rPr>
          <w:rFonts w:asciiTheme="majorHAnsi" w:hAnsiTheme="majorHAnsi" w:cstheme="majorHAnsi"/>
        </w:rPr>
        <w:t xml:space="preserve"> for quality</w:t>
      </w:r>
      <w:r w:rsidR="00C469F1" w:rsidRPr="00932EA2">
        <w:rPr>
          <w:rFonts w:asciiTheme="majorHAnsi" w:hAnsiTheme="majorHAnsi" w:cstheme="majorHAnsi"/>
        </w:rPr>
        <w:t xml:space="preserve"> and safety programs within the Health System.</w:t>
      </w:r>
      <w:r w:rsidR="00E409EC" w:rsidRPr="00932EA2">
        <w:rPr>
          <w:rFonts w:asciiTheme="majorHAnsi" w:hAnsiTheme="majorHAnsi" w:cstheme="majorHAnsi"/>
        </w:rPr>
        <w:t xml:space="preserve">  </w:t>
      </w:r>
    </w:p>
    <w:p w14:paraId="0C39A2D6" w14:textId="77777777" w:rsidR="00E409EC" w:rsidRPr="00932EA2" w:rsidRDefault="00E409EC" w:rsidP="00C469F1">
      <w:pPr>
        <w:jc w:val="both"/>
        <w:rPr>
          <w:rFonts w:asciiTheme="majorHAnsi" w:hAnsiTheme="majorHAnsi" w:cstheme="majorHAnsi"/>
        </w:rPr>
      </w:pPr>
    </w:p>
    <w:p w14:paraId="1A28B0D4" w14:textId="0170CC30" w:rsidR="00E409EC" w:rsidRPr="00932EA2" w:rsidRDefault="00E409EC" w:rsidP="00C469F1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 xml:space="preserve">Understand and support requirements for state and federal protection of patient safety work product through appropriate management and </w:t>
      </w:r>
      <w:r w:rsidR="00E72BA7" w:rsidRPr="00932EA2">
        <w:rPr>
          <w:rFonts w:asciiTheme="majorHAnsi" w:hAnsiTheme="majorHAnsi" w:cstheme="majorHAnsi"/>
        </w:rPr>
        <w:t>maintenance</w:t>
      </w:r>
      <w:r w:rsidRPr="00932EA2">
        <w:rPr>
          <w:rFonts w:asciiTheme="majorHAnsi" w:hAnsiTheme="majorHAnsi" w:cstheme="majorHAnsi"/>
        </w:rPr>
        <w:t xml:space="preserve"> of data and documentation of quality and patient safety improvement efforts.</w:t>
      </w:r>
    </w:p>
    <w:p w14:paraId="26147AA0" w14:textId="77777777" w:rsidR="00C469F1" w:rsidRPr="00932EA2" w:rsidRDefault="00C469F1" w:rsidP="00551F62">
      <w:pPr>
        <w:jc w:val="both"/>
        <w:rPr>
          <w:rFonts w:asciiTheme="majorHAnsi" w:hAnsiTheme="majorHAnsi" w:cstheme="majorHAnsi"/>
        </w:rPr>
      </w:pPr>
    </w:p>
    <w:p w14:paraId="7AB11C25" w14:textId="77777777" w:rsidR="008D452B" w:rsidRPr="00932EA2" w:rsidRDefault="008D452B" w:rsidP="008D452B">
      <w:pPr>
        <w:jc w:val="both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</w:rPr>
        <w:t>Work with the Graduate and Undergraduate Medical Education offices to coordinate departmental educational activities in Quality and Safety for faculty and trainees that promote development of high reliability processes and a culture of safety, and support CLER requirements for training programs.</w:t>
      </w:r>
    </w:p>
    <w:p w14:paraId="2C338735" w14:textId="77777777" w:rsidR="00E409EC" w:rsidRPr="00932EA2" w:rsidRDefault="00E409EC" w:rsidP="008D452B">
      <w:pPr>
        <w:jc w:val="both"/>
        <w:rPr>
          <w:rFonts w:asciiTheme="majorHAnsi" w:hAnsiTheme="majorHAnsi" w:cstheme="majorHAnsi"/>
        </w:rPr>
      </w:pPr>
    </w:p>
    <w:p w14:paraId="1B88C672" w14:textId="6931CEDD" w:rsidR="00CF5BC4" w:rsidRPr="00932EA2" w:rsidRDefault="00CF5BC4" w:rsidP="008D452B">
      <w:pPr>
        <w:jc w:val="both"/>
        <w:rPr>
          <w:rFonts w:asciiTheme="majorHAnsi" w:hAnsiTheme="majorHAnsi" w:cstheme="majorHAnsi"/>
        </w:rPr>
      </w:pPr>
    </w:p>
    <w:p w14:paraId="36D9F11E" w14:textId="7DBE24C3" w:rsidR="00CF5BC4" w:rsidRPr="00932EA2" w:rsidRDefault="00CF5BC4" w:rsidP="008D452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32EA2">
        <w:rPr>
          <w:rFonts w:asciiTheme="majorHAnsi" w:hAnsiTheme="majorHAnsi" w:cstheme="majorHAnsi"/>
          <w:b/>
          <w:bCs/>
          <w:u w:val="single"/>
        </w:rPr>
        <w:t>OB QSO Specific tasks</w:t>
      </w:r>
    </w:p>
    <w:p w14:paraId="336BFFBF" w14:textId="4277B082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  <w:r w:rsidRPr="00932EA2">
        <w:rPr>
          <w:rFonts w:asciiTheme="majorHAnsi" w:hAnsiTheme="majorHAnsi" w:cstheme="majorHAnsi"/>
          <w:color w:val="auto"/>
        </w:rPr>
        <w:t>Coordinate with Women’s area GMDs and UDs on the development and implementation of quality standards of practice and operations processes.</w:t>
      </w:r>
    </w:p>
    <w:p w14:paraId="5A27BC50" w14:textId="77777777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513F0E11" w14:textId="5307C700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  <w:r w:rsidRPr="00932EA2">
        <w:rPr>
          <w:rFonts w:asciiTheme="majorHAnsi" w:hAnsiTheme="majorHAnsi" w:cstheme="majorHAnsi"/>
          <w:color w:val="auto"/>
        </w:rPr>
        <w:t>Review and/or delegate PSI’s that are a harm level of &gt; 5 in obstetrics and participate in the PSI review committee meetings.</w:t>
      </w:r>
    </w:p>
    <w:p w14:paraId="41A24D5C" w14:textId="77777777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7B0B7E2F" w14:textId="304D4582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  <w:r w:rsidRPr="00932EA2">
        <w:rPr>
          <w:rFonts w:asciiTheme="majorHAnsi" w:hAnsiTheme="majorHAnsi" w:cstheme="majorHAnsi"/>
          <w:color w:val="auto"/>
        </w:rPr>
        <w:t>Attend and/or delegate OB RCAs and review and/or delegate severe maternal morbidity (= 4 units transfused and/or ICU admission) reviews and verify that action items are achieved.</w:t>
      </w:r>
    </w:p>
    <w:p w14:paraId="65B1E7AB" w14:textId="77777777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02F4D361" w14:textId="0194D666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  <w:r w:rsidRPr="00932EA2">
        <w:rPr>
          <w:rFonts w:asciiTheme="majorHAnsi" w:hAnsiTheme="majorHAnsi" w:cstheme="majorHAnsi"/>
          <w:color w:val="auto"/>
        </w:rPr>
        <w:t>Review and/or delegate perinatal core measures</w:t>
      </w:r>
      <w:r w:rsidR="001D48DB" w:rsidRPr="00932EA2">
        <w:rPr>
          <w:rFonts w:asciiTheme="majorHAnsi" w:hAnsiTheme="majorHAnsi" w:cstheme="majorHAnsi"/>
          <w:color w:val="auto"/>
        </w:rPr>
        <w:t>, C-section SSIs,</w:t>
      </w:r>
      <w:r w:rsidRPr="00932EA2">
        <w:rPr>
          <w:rFonts w:asciiTheme="majorHAnsi" w:hAnsiTheme="majorHAnsi" w:cstheme="majorHAnsi"/>
          <w:color w:val="auto"/>
        </w:rPr>
        <w:t xml:space="preserve"> and perinatal statistics in Ob-Gyn clinical care and prepare reports to the Quality Outcomes and Quality Implementation Committees as needed.</w:t>
      </w:r>
    </w:p>
    <w:p w14:paraId="7F1261DD" w14:textId="77777777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7353167E" w14:textId="7F8A5DDB" w:rsidR="00CF5BC4" w:rsidRDefault="00CF5BC4" w:rsidP="00CF5BC4">
      <w:pPr>
        <w:pStyle w:val="Default"/>
        <w:rPr>
          <w:rFonts w:asciiTheme="majorHAnsi" w:hAnsiTheme="majorHAnsi" w:cstheme="majorHAnsi"/>
        </w:rPr>
      </w:pPr>
      <w:r w:rsidRPr="00932EA2">
        <w:rPr>
          <w:rFonts w:asciiTheme="majorHAnsi" w:hAnsiTheme="majorHAnsi" w:cstheme="majorHAnsi"/>
          <w:color w:val="auto"/>
        </w:rPr>
        <w:t xml:space="preserve">Oversee implementation of maternal safety bundles and ensure compliance with regulatory requirements (TJC </w:t>
      </w:r>
      <w:r w:rsidRPr="00932EA2">
        <w:rPr>
          <w:rFonts w:asciiTheme="majorHAnsi" w:hAnsiTheme="majorHAnsi" w:cstheme="majorHAnsi"/>
        </w:rPr>
        <w:t xml:space="preserve">Standards PC 06.01.01 and PC 06.01.03). </w:t>
      </w:r>
      <w:r w:rsidR="001D48DB" w:rsidRPr="00932EA2">
        <w:rPr>
          <w:rFonts w:asciiTheme="majorHAnsi" w:hAnsiTheme="majorHAnsi" w:cstheme="majorHAnsi"/>
        </w:rPr>
        <w:t>In collaboration with regulatory and quality outcomes team, p</w:t>
      </w:r>
      <w:r w:rsidRPr="00932EA2">
        <w:rPr>
          <w:rFonts w:asciiTheme="majorHAnsi" w:hAnsiTheme="majorHAnsi" w:cstheme="majorHAnsi"/>
        </w:rPr>
        <w:t>repare reports and dashboards to track compliance with these standards.</w:t>
      </w:r>
    </w:p>
    <w:p w14:paraId="7A3F97B0" w14:textId="77777777" w:rsidR="00737998" w:rsidRDefault="00737998" w:rsidP="00CF5BC4">
      <w:pPr>
        <w:pStyle w:val="Default"/>
        <w:rPr>
          <w:rFonts w:asciiTheme="majorHAnsi" w:hAnsiTheme="majorHAnsi" w:cstheme="majorHAnsi"/>
        </w:rPr>
      </w:pPr>
    </w:p>
    <w:p w14:paraId="05A0A945" w14:textId="3AA7A8CB" w:rsidR="00737998" w:rsidRPr="00991147" w:rsidRDefault="00737998" w:rsidP="00737998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Collaborate with OB QSO on department and hospital </w:t>
      </w:r>
      <w:r>
        <w:rPr>
          <w:rFonts w:asciiTheme="majorHAnsi" w:hAnsiTheme="majorHAnsi" w:cstheme="majorHAnsi"/>
          <w:color w:val="auto"/>
        </w:rPr>
        <w:t>initiatives.</w:t>
      </w:r>
    </w:p>
    <w:p w14:paraId="4D8515C3" w14:textId="77777777" w:rsidR="00737998" w:rsidRPr="00932EA2" w:rsidRDefault="00737998" w:rsidP="00CF5BC4">
      <w:pPr>
        <w:pStyle w:val="Default"/>
        <w:rPr>
          <w:rFonts w:asciiTheme="majorHAnsi" w:hAnsiTheme="majorHAnsi" w:cstheme="majorHAnsi"/>
        </w:rPr>
      </w:pPr>
    </w:p>
    <w:p w14:paraId="7D3DBD6E" w14:textId="5592E0F3" w:rsidR="00CF5BC4" w:rsidRPr="00932EA2" w:rsidRDefault="00CF5BC4" w:rsidP="00CF5BC4">
      <w:pPr>
        <w:pStyle w:val="Default"/>
        <w:rPr>
          <w:rFonts w:asciiTheme="majorHAnsi" w:hAnsiTheme="majorHAnsi" w:cstheme="majorHAnsi"/>
          <w:color w:val="auto"/>
        </w:rPr>
      </w:pPr>
    </w:p>
    <w:p w14:paraId="0295445B" w14:textId="77777777" w:rsidR="00CF5BC4" w:rsidRPr="00932EA2" w:rsidRDefault="00CF5BC4" w:rsidP="008D452B">
      <w:pPr>
        <w:jc w:val="both"/>
        <w:rPr>
          <w:rFonts w:asciiTheme="majorHAnsi" w:hAnsiTheme="majorHAnsi" w:cstheme="majorHAnsi"/>
          <w:b/>
          <w:bCs/>
        </w:rPr>
      </w:pPr>
    </w:p>
    <w:p w14:paraId="7D95C2C5" w14:textId="77777777" w:rsidR="007507DE" w:rsidRPr="00932EA2" w:rsidRDefault="007507DE" w:rsidP="008D452B">
      <w:pPr>
        <w:jc w:val="both"/>
        <w:rPr>
          <w:rFonts w:asciiTheme="majorHAnsi" w:hAnsiTheme="majorHAnsi" w:cstheme="majorHAnsi"/>
        </w:rPr>
      </w:pPr>
    </w:p>
    <w:p w14:paraId="0CD2DD72" w14:textId="51FD7B92" w:rsidR="007507DE" w:rsidRPr="00932EA2" w:rsidRDefault="007507DE" w:rsidP="00932EA2">
      <w:pPr>
        <w:rPr>
          <w:rFonts w:asciiTheme="majorHAnsi" w:hAnsiTheme="majorHAnsi" w:cstheme="majorHAnsi"/>
        </w:rPr>
      </w:pPr>
    </w:p>
    <w:sectPr w:rsidR="007507DE" w:rsidRPr="00932EA2" w:rsidSect="00932E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1DC8"/>
    <w:multiLevelType w:val="hybridMultilevel"/>
    <w:tmpl w:val="74B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081D"/>
    <w:multiLevelType w:val="hybridMultilevel"/>
    <w:tmpl w:val="F7D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7951"/>
    <w:multiLevelType w:val="hybridMultilevel"/>
    <w:tmpl w:val="FEEE7CA4"/>
    <w:lvl w:ilvl="0" w:tplc="453E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B4FC">
      <w:numFmt w:val="none"/>
      <w:lvlText w:val=""/>
      <w:lvlJc w:val="left"/>
      <w:pPr>
        <w:tabs>
          <w:tab w:val="num" w:pos="360"/>
        </w:tabs>
      </w:pPr>
    </w:lvl>
    <w:lvl w:ilvl="2" w:tplc="B40C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E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6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4D318E"/>
    <w:multiLevelType w:val="hybridMultilevel"/>
    <w:tmpl w:val="BC4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3607"/>
    <w:multiLevelType w:val="hybridMultilevel"/>
    <w:tmpl w:val="F71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216A1"/>
    <w:multiLevelType w:val="hybridMultilevel"/>
    <w:tmpl w:val="A8C6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AB9"/>
    <w:multiLevelType w:val="hybridMultilevel"/>
    <w:tmpl w:val="FFE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00"/>
    <w:rsid w:val="00050928"/>
    <w:rsid w:val="000D4012"/>
    <w:rsid w:val="000E5E49"/>
    <w:rsid w:val="00117E3A"/>
    <w:rsid w:val="00142689"/>
    <w:rsid w:val="00187E91"/>
    <w:rsid w:val="00193ADC"/>
    <w:rsid w:val="001B07D8"/>
    <w:rsid w:val="001D48DB"/>
    <w:rsid w:val="0020093E"/>
    <w:rsid w:val="002D13D7"/>
    <w:rsid w:val="0030557A"/>
    <w:rsid w:val="0034551F"/>
    <w:rsid w:val="003B1B69"/>
    <w:rsid w:val="00460450"/>
    <w:rsid w:val="004D5ED8"/>
    <w:rsid w:val="00522218"/>
    <w:rsid w:val="00551F62"/>
    <w:rsid w:val="005B361A"/>
    <w:rsid w:val="005C6698"/>
    <w:rsid w:val="005F20C4"/>
    <w:rsid w:val="00600B80"/>
    <w:rsid w:val="00670BF1"/>
    <w:rsid w:val="00737998"/>
    <w:rsid w:val="00737E88"/>
    <w:rsid w:val="007424DB"/>
    <w:rsid w:val="007507DE"/>
    <w:rsid w:val="00783651"/>
    <w:rsid w:val="0078452D"/>
    <w:rsid w:val="007B5700"/>
    <w:rsid w:val="007C2DA7"/>
    <w:rsid w:val="007D1F79"/>
    <w:rsid w:val="008475C2"/>
    <w:rsid w:val="008570C1"/>
    <w:rsid w:val="00864E3D"/>
    <w:rsid w:val="00876C7E"/>
    <w:rsid w:val="008D452B"/>
    <w:rsid w:val="00927216"/>
    <w:rsid w:val="00932EA2"/>
    <w:rsid w:val="00960861"/>
    <w:rsid w:val="009C1C83"/>
    <w:rsid w:val="009E7F87"/>
    <w:rsid w:val="00A94350"/>
    <w:rsid w:val="00C469F1"/>
    <w:rsid w:val="00CB6CD9"/>
    <w:rsid w:val="00CF5BC4"/>
    <w:rsid w:val="00DF1752"/>
    <w:rsid w:val="00DF2781"/>
    <w:rsid w:val="00E409EC"/>
    <w:rsid w:val="00E72BA7"/>
    <w:rsid w:val="00EA720E"/>
    <w:rsid w:val="00EA77AA"/>
    <w:rsid w:val="00F05B42"/>
    <w:rsid w:val="00F061B8"/>
    <w:rsid w:val="00F237D9"/>
    <w:rsid w:val="00F43058"/>
    <w:rsid w:val="00F71A36"/>
    <w:rsid w:val="00F93A3F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2878"/>
  <w15:docId w15:val="{527B45A4-EA3D-4B42-99D9-0B58374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7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18"/>
    <w:rPr>
      <w:b/>
      <w:bCs/>
      <w:sz w:val="20"/>
      <w:szCs w:val="20"/>
    </w:rPr>
  </w:style>
  <w:style w:type="paragraph" w:customStyle="1" w:styleId="Default">
    <w:name w:val="Default"/>
    <w:rsid w:val="00CF5BC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4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Crowell</dc:creator>
  <cp:lastModifiedBy>Gillian Burkhardt</cp:lastModifiedBy>
  <cp:revision>4</cp:revision>
  <cp:lastPrinted>2015-01-25T20:32:00Z</cp:lastPrinted>
  <dcterms:created xsi:type="dcterms:W3CDTF">2021-12-09T21:44:00Z</dcterms:created>
  <dcterms:modified xsi:type="dcterms:W3CDTF">2021-12-09T21:47:00Z</dcterms:modified>
</cp:coreProperties>
</file>